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F" w:rsidRDefault="0022161F" w:rsidP="0022161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Министерство образования и молодежной политики Ставропольского края</w:t>
      </w:r>
    </w:p>
    <w:p w:rsidR="0022161F" w:rsidRDefault="0022161F" w:rsidP="0022161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61F" w:rsidRDefault="0022161F" w:rsidP="002216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62E4">
        <w:rPr>
          <w:rFonts w:ascii="Times New Roman" w:hAnsi="Times New Roman" w:cs="Times New Roman"/>
          <w:sz w:val="28"/>
          <w:szCs w:val="28"/>
        </w:rPr>
        <w:t>Ставропольская краевая общественная детская организация</w:t>
      </w:r>
    </w:p>
    <w:p w:rsidR="0022161F" w:rsidRDefault="0022161F" w:rsidP="002216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62E4">
        <w:rPr>
          <w:rFonts w:ascii="Times New Roman" w:hAnsi="Times New Roman" w:cs="Times New Roman"/>
          <w:sz w:val="28"/>
          <w:szCs w:val="28"/>
        </w:rPr>
        <w:t>«Союз детей Ставрополья»</w:t>
      </w:r>
    </w:p>
    <w:p w:rsidR="0022161F" w:rsidRDefault="0022161F" w:rsidP="009F03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61F" w:rsidRPr="0022161F" w:rsidRDefault="0022161F" w:rsidP="00221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216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Информация для родителей на тему «Безопасный интернет для детей»</w:t>
      </w:r>
    </w:p>
    <w:p w:rsidR="0022161F" w:rsidRPr="0022161F" w:rsidRDefault="0022161F" w:rsidP="00221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216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рамках краевой акции «</w:t>
      </w:r>
      <w:proofErr w:type="spellStart"/>
      <w:r w:rsidRPr="002216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Блогерский</w:t>
      </w:r>
      <w:proofErr w:type="spellEnd"/>
      <w:r w:rsidRPr="002216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ликбез»</w:t>
      </w:r>
    </w:p>
    <w:p w:rsidR="0022161F" w:rsidRDefault="0022161F" w:rsidP="009F03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F30CB" w:rsidRPr="007F30CB" w:rsidRDefault="007F30CB" w:rsidP="009F03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 краткие рекомендации помогут вам обеспечить безопасность членов вашей семьи в Интернете, даже если вам вечно не хватает времени.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Поговорите с ребенком о безопасности в Интернете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Объясните основные правила, возможности различных технологий и последствия нарушений. Самое главное: убедите ребенка, что в любой непонятной или пугающей ситуации ему следует обращаться к родителям, чтобы найти безопасное решение.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компьютер и смартфон вместе с детьми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 хороший способ научить их правилам безопасност</w:t>
      </w:r>
      <w:bookmarkStart w:id="0" w:name="_GoBack"/>
      <w:bookmarkEnd w:id="0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Интернете. При этом дети поймут, что решать возможные проблемы лучше всего вместе.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детям больше о сайтах и сервисах в Интернете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Поговорите о том, что их интересует в Интернете и какие страницы им можно посещать.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Безопасные пароли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Помогите своей семье приобрести правильные привычки в отношении паролей. Расскажите об их использовании. Напомните, что пароли никому нельзя передавать, за исключением лиц, которым можно доверять, например, родителям. Убедитесь, что у детей вошло в привычку выходить из своих аккаунтов, когда они используют общественные компьютеры в школе, кафе или библиотеке.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настройки конфиденциальности и управления доступом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Интернете немало сайтов, на которых можно публиковать свои комментарии, фото и видео, рассказывать о том, что с вами произошло, как вы живете и т. д. Обычно такие сервисы позволяют определить уровень доступа к вашей информации ещё до ее публикации. Поговорите с членами своей семьи и определите, о чем не следует рассказывать всем. Научите детей уважать конфиденциальность друзей и родных.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 возрастные ограничения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Многие онлайн-сервисы, в том числе </w:t>
      </w:r>
      <w:proofErr w:type="spellStart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Google</w:t>
      </w:r>
      <w:proofErr w:type="spellEnd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предоставляют доступ ко всем функциям только совершеннолетним. А создавать аккаунты </w:t>
      </w:r>
      <w:proofErr w:type="spellStart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Google</w:t>
      </w:r>
      <w:proofErr w:type="spellEnd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могут только пользователи не моложе 13 лет. Прежде чем ваш ребенок зарегистрируется на том или ином сайте, самостоятельно проверяйте условия его использования и соответствие материалов правилам, принятым в вашей семье.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 детей ответственному поведению в Интернете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Помните золотое правило: то, что вы не сказали бы человеку в личном общении, не стоит отправлять ему по SMS, электронной почте, в чате или комментариях на его 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странице. Поговорите с детьми о том, как другие могут воспринимать их слова, и разработайте для своей семьи правила общения.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Посоветуйтесь с другими взрослыми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Привлеките к обсуждению этой темы друзей, родственников и педагогов. Другие родители и специалисты по работе с детьми могут оказать вам неоценимую помощь в том, как научить детей и родственников правильному использованию самых разных информационных технологий.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Защитите свой компьютер и личные данные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Используйте антивирусное программное обеспечение и регулярно его обновляйте. Поговорите со своей семьей о типах личной информации – например, номер социального страхования, номер телефона или домашний адрес – эти данные не должны быть размещены в Интернете. Научите свою семью не принимать файлы или открывать вложения в электронной почте от неизвестных людей.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останавливайтесь на достигнутом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Безопасность в Интернете требует постоянного внимания, поскольку технологии непрерывно совершенствуются. Старайтесь всё время держать руку на пульсе. Пересматривайте правила пользования Интернетом в семье, следите за тем, как ваши близкие осваивают новые технологии, и время от времени давайте им советы.</w:t>
      </w:r>
    </w:p>
    <w:p w:rsidR="007F30CB" w:rsidRDefault="007F30CB" w:rsidP="00475C44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475C44" w:rsidRDefault="00475C44" w:rsidP="00475C44"/>
    <w:sectPr w:rsidR="0047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691"/>
    <w:multiLevelType w:val="multilevel"/>
    <w:tmpl w:val="1D18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6D5F"/>
    <w:multiLevelType w:val="multilevel"/>
    <w:tmpl w:val="69DE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44"/>
    <w:rsid w:val="0022161F"/>
    <w:rsid w:val="00475C44"/>
    <w:rsid w:val="00751788"/>
    <w:rsid w:val="007F30CB"/>
    <w:rsid w:val="009F03C2"/>
    <w:rsid w:val="00A31C2C"/>
    <w:rsid w:val="00E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C4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F3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C4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F3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Недосекова</dc:creator>
  <cp:keywords/>
  <dc:description/>
  <cp:lastModifiedBy>Жукова Екатерина Викторовна</cp:lastModifiedBy>
  <cp:revision>3</cp:revision>
  <dcterms:created xsi:type="dcterms:W3CDTF">2017-02-27T05:38:00Z</dcterms:created>
  <dcterms:modified xsi:type="dcterms:W3CDTF">2017-02-27T08:09:00Z</dcterms:modified>
</cp:coreProperties>
</file>